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7BB" w:rsidRDefault="00BB57BB" w:rsidP="00324F24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32"/>
          <w:szCs w:val="32"/>
          <w:lang w:val="de-AT" w:eastAsia="de-AT"/>
        </w:rPr>
      </w:pPr>
      <w:bookmarkStart w:id="0" w:name="anf"/>
      <w:r>
        <w:rPr>
          <w:rFonts w:ascii="Arial" w:eastAsia="Times New Roman" w:hAnsi="Arial" w:cs="Arial"/>
          <w:b/>
          <w:bCs/>
          <w:noProof/>
          <w:sz w:val="32"/>
          <w:szCs w:val="32"/>
          <w:lang w:val="de-AT" w:eastAsia="de-A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20955</wp:posOffset>
            </wp:positionV>
            <wp:extent cx="1267460" cy="752475"/>
            <wp:effectExtent l="0" t="0" r="8890" b="9525"/>
            <wp:wrapTight wrapText="bothSides">
              <wp:wrapPolygon edited="0">
                <wp:start x="0" y="0"/>
                <wp:lineTo x="0" y="21327"/>
                <wp:lineTo x="21427" y="21327"/>
                <wp:lineTo x="21427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BI-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746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5713A" w:rsidRPr="00324F24" w:rsidRDefault="0005713A" w:rsidP="00324F24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val="de-AT" w:eastAsia="de-AT"/>
        </w:rPr>
      </w:pPr>
      <w:r w:rsidRPr="0005713A">
        <w:rPr>
          <w:rFonts w:ascii="Arial" w:eastAsia="Times New Roman" w:hAnsi="Arial" w:cs="Arial"/>
          <w:b/>
          <w:bCs/>
          <w:sz w:val="32"/>
          <w:szCs w:val="32"/>
          <w:lang w:val="de-AT" w:eastAsia="de-AT"/>
        </w:rPr>
        <w:t>Blindeninstitut</w:t>
      </w:r>
      <w:r w:rsidR="00E80158">
        <w:rPr>
          <w:rFonts w:ascii="Arial" w:eastAsia="Times New Roman" w:hAnsi="Arial" w:cs="Arial"/>
          <w:b/>
          <w:bCs/>
          <w:sz w:val="32"/>
          <w:szCs w:val="32"/>
          <w:lang w:val="de-AT" w:eastAsia="de-AT"/>
        </w:rPr>
        <w:t xml:space="preserve"> </w:t>
      </w:r>
      <w:r w:rsidR="00F2173C">
        <w:rPr>
          <w:rFonts w:ascii="Arial" w:eastAsia="Times New Roman" w:hAnsi="Arial" w:cs="Arial"/>
          <w:b/>
          <w:bCs/>
          <w:sz w:val="32"/>
          <w:szCs w:val="32"/>
          <w:lang w:val="de-AT" w:eastAsia="de-AT"/>
        </w:rPr>
        <w:t xml:space="preserve">- </w:t>
      </w:r>
      <w:r w:rsidRPr="007A35C0">
        <w:rPr>
          <w:rFonts w:ascii="Arial" w:eastAsia="Times New Roman" w:hAnsi="Arial" w:cs="Arial"/>
          <w:b/>
          <w:bCs/>
          <w:sz w:val="24"/>
          <w:szCs w:val="24"/>
          <w:lang w:val="de-AT" w:eastAsia="de-AT"/>
        </w:rPr>
        <w:t>1020 Wien</w:t>
      </w:r>
      <w:r w:rsidR="00E80158">
        <w:rPr>
          <w:rFonts w:ascii="Arial" w:eastAsia="Times New Roman" w:hAnsi="Arial" w:cs="Arial"/>
          <w:b/>
          <w:bCs/>
          <w:sz w:val="24"/>
          <w:szCs w:val="24"/>
          <w:lang w:val="de-AT" w:eastAsia="de-AT"/>
        </w:rPr>
        <w:t xml:space="preserve"> </w:t>
      </w:r>
      <w:r w:rsidR="00F2173C">
        <w:rPr>
          <w:rFonts w:ascii="Arial" w:eastAsia="Times New Roman" w:hAnsi="Arial" w:cs="Arial"/>
          <w:b/>
          <w:bCs/>
          <w:sz w:val="24"/>
          <w:szCs w:val="24"/>
          <w:lang w:val="de-AT" w:eastAsia="de-AT"/>
        </w:rPr>
        <w:t xml:space="preserve">- </w:t>
      </w:r>
      <w:hyperlink r:id="rId6" w:history="1">
        <w:proofErr w:type="spellStart"/>
        <w:r w:rsidRPr="00324F24">
          <w:rPr>
            <w:rStyle w:val="Hyperlink"/>
            <w:rFonts w:ascii="Arial" w:eastAsia="Times New Roman" w:hAnsi="Arial" w:cs="Arial"/>
            <w:b/>
            <w:bCs/>
            <w:sz w:val="24"/>
            <w:szCs w:val="24"/>
            <w:lang w:val="de-AT" w:eastAsia="de-AT"/>
          </w:rPr>
          <w:t>www.bbi.at</w:t>
        </w:r>
        <w:proofErr w:type="spellEnd"/>
      </w:hyperlink>
    </w:p>
    <w:p w:rsidR="00C60F89" w:rsidRPr="00C60F89" w:rsidRDefault="00C60F89" w:rsidP="00FD0411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sz w:val="28"/>
          <w:szCs w:val="28"/>
          <w:lang w:val="de-AT" w:eastAsia="de-AT"/>
        </w:rPr>
      </w:pPr>
    </w:p>
    <w:p w:rsidR="00FD0411" w:rsidRPr="00E41FEE" w:rsidRDefault="0005713A" w:rsidP="00E41FEE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4DE6"/>
          <w:sz w:val="56"/>
          <w:szCs w:val="56"/>
          <w:lang w:val="de-AT" w:eastAsia="de-AT"/>
        </w:rPr>
      </w:pPr>
      <w:r w:rsidRPr="00E41FEE">
        <w:rPr>
          <w:rStyle w:val="Hyperlink"/>
          <w:rFonts w:ascii="Arial" w:hAnsi="Arial" w:cs="Arial"/>
          <w:b/>
          <w:sz w:val="56"/>
          <w:szCs w:val="56"/>
          <w:u w:val="none"/>
        </w:rPr>
        <w:t>Lern</w:t>
      </w:r>
      <w:bookmarkStart w:id="1" w:name="_GoBack"/>
      <w:bookmarkEnd w:id="1"/>
      <w:r w:rsidRPr="00E41FEE">
        <w:rPr>
          <w:rStyle w:val="Hyperlink"/>
          <w:rFonts w:ascii="Arial" w:hAnsi="Arial" w:cs="Arial"/>
          <w:b/>
          <w:sz w:val="56"/>
          <w:szCs w:val="56"/>
          <w:u w:val="none"/>
        </w:rPr>
        <w:t>software</w:t>
      </w:r>
    </w:p>
    <w:p w:rsidR="0005713A" w:rsidRDefault="0005713A" w:rsidP="00BB57BB">
      <w:pPr>
        <w:spacing w:before="400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val="de-AT" w:eastAsia="de-AT"/>
        </w:rPr>
      </w:pPr>
      <w:r w:rsidRPr="00324F24">
        <w:rPr>
          <w:rFonts w:ascii="Arial" w:eastAsia="Times New Roman" w:hAnsi="Arial" w:cs="Arial"/>
          <w:b/>
          <w:bCs/>
          <w:sz w:val="24"/>
          <w:szCs w:val="24"/>
          <w:lang w:val="de-AT" w:eastAsia="de-AT"/>
        </w:rPr>
        <w:t>Programme</w:t>
      </w:r>
      <w:r w:rsidR="00324F24">
        <w:rPr>
          <w:rFonts w:ascii="Arial" w:eastAsia="Times New Roman" w:hAnsi="Arial" w:cs="Arial"/>
          <w:b/>
          <w:bCs/>
          <w:sz w:val="24"/>
          <w:szCs w:val="24"/>
          <w:lang w:val="de-AT" w:eastAsia="de-AT"/>
        </w:rPr>
        <w:t xml:space="preserve"> </w:t>
      </w:r>
      <w:r w:rsidRPr="00324F24">
        <w:rPr>
          <w:rFonts w:ascii="Arial" w:eastAsia="Times New Roman" w:hAnsi="Arial" w:cs="Arial"/>
          <w:b/>
          <w:bCs/>
          <w:sz w:val="24"/>
          <w:szCs w:val="24"/>
          <w:lang w:val="de-AT" w:eastAsia="de-AT"/>
        </w:rPr>
        <w:t xml:space="preserve">von Christian </w:t>
      </w:r>
      <w:proofErr w:type="spellStart"/>
      <w:r w:rsidRPr="00324F24">
        <w:rPr>
          <w:rFonts w:ascii="Arial" w:eastAsia="Times New Roman" w:hAnsi="Arial" w:cs="Arial"/>
          <w:b/>
          <w:bCs/>
          <w:sz w:val="24"/>
          <w:szCs w:val="24"/>
          <w:lang w:val="de-AT" w:eastAsia="de-AT"/>
        </w:rPr>
        <w:t>Punz</w:t>
      </w:r>
      <w:proofErr w:type="spellEnd"/>
      <w:r w:rsidR="00A966D7">
        <w:rPr>
          <w:rFonts w:ascii="Arial" w:eastAsia="Times New Roman" w:hAnsi="Arial" w:cs="Arial"/>
          <w:b/>
          <w:bCs/>
          <w:sz w:val="24"/>
          <w:szCs w:val="24"/>
          <w:lang w:val="de-AT" w:eastAsia="de-AT"/>
        </w:rPr>
        <w:t>,</w:t>
      </w:r>
      <w:r w:rsidR="00C60F89">
        <w:rPr>
          <w:rFonts w:ascii="Arial" w:eastAsia="Times New Roman" w:hAnsi="Arial" w:cs="Arial"/>
          <w:b/>
          <w:bCs/>
          <w:sz w:val="24"/>
          <w:szCs w:val="24"/>
          <w:lang w:val="de-AT" w:eastAsia="de-AT"/>
        </w:rPr>
        <w:t xml:space="preserve"> BBI</w:t>
      </w:r>
      <w:r w:rsidR="00324F24">
        <w:rPr>
          <w:rFonts w:ascii="Arial" w:eastAsia="Times New Roman" w:hAnsi="Arial" w:cs="Arial"/>
          <w:b/>
          <w:bCs/>
          <w:sz w:val="24"/>
          <w:szCs w:val="24"/>
          <w:lang w:val="de-AT" w:eastAsia="de-AT"/>
        </w:rPr>
        <w:br/>
      </w:r>
      <w:r w:rsidRPr="00324F24">
        <w:rPr>
          <w:rFonts w:ascii="Arial" w:eastAsia="Times New Roman" w:hAnsi="Arial" w:cs="Arial"/>
          <w:b/>
          <w:bCs/>
          <w:sz w:val="24"/>
          <w:szCs w:val="24"/>
          <w:lang w:val="de-AT" w:eastAsia="de-AT"/>
        </w:rPr>
        <w:t>Kostenloser Download</w:t>
      </w:r>
      <w:r w:rsidR="00324F24">
        <w:rPr>
          <w:rFonts w:ascii="Arial" w:eastAsia="Times New Roman" w:hAnsi="Arial" w:cs="Arial"/>
          <w:b/>
          <w:bCs/>
          <w:sz w:val="24"/>
          <w:szCs w:val="24"/>
          <w:lang w:val="de-AT" w:eastAsia="de-AT"/>
        </w:rPr>
        <w:t>:</w:t>
      </w:r>
      <w:r w:rsidR="00324F24">
        <w:rPr>
          <w:rFonts w:ascii="Arial" w:eastAsia="Times New Roman" w:hAnsi="Arial" w:cs="Arial"/>
          <w:b/>
          <w:bCs/>
          <w:sz w:val="24"/>
          <w:szCs w:val="24"/>
          <w:lang w:val="de-AT" w:eastAsia="de-AT"/>
        </w:rPr>
        <w:br/>
      </w:r>
      <w:hyperlink r:id="rId7" w:history="1">
        <w:r w:rsidR="00BB57BB" w:rsidRPr="00342F0A">
          <w:rPr>
            <w:rStyle w:val="Hyperlink"/>
            <w:rFonts w:ascii="Arial" w:eastAsia="Times New Roman" w:hAnsi="Arial" w:cs="Arial"/>
            <w:b/>
            <w:bCs/>
            <w:sz w:val="24"/>
            <w:szCs w:val="24"/>
            <w:lang w:val="de-AT" w:eastAsia="de-AT"/>
          </w:rPr>
          <w:t>http://</w:t>
        </w:r>
        <w:proofErr w:type="spellStart"/>
        <w:r w:rsidR="00BB57BB" w:rsidRPr="00342F0A">
          <w:rPr>
            <w:rStyle w:val="Hyperlink"/>
            <w:rFonts w:ascii="Arial" w:eastAsia="Times New Roman" w:hAnsi="Arial" w:cs="Arial"/>
            <w:b/>
            <w:bCs/>
            <w:sz w:val="24"/>
            <w:szCs w:val="24"/>
            <w:lang w:val="de-AT" w:eastAsia="de-AT"/>
          </w:rPr>
          <w:t>members.chello.at</w:t>
        </w:r>
        <w:proofErr w:type="spellEnd"/>
        <w:r w:rsidR="00BB57BB" w:rsidRPr="00342F0A">
          <w:rPr>
            <w:rStyle w:val="Hyperlink"/>
            <w:rFonts w:ascii="Arial" w:eastAsia="Times New Roman" w:hAnsi="Arial" w:cs="Arial"/>
            <w:b/>
            <w:bCs/>
            <w:sz w:val="24"/>
            <w:szCs w:val="24"/>
            <w:lang w:val="de-AT" w:eastAsia="de-AT"/>
          </w:rPr>
          <w:t>/~</w:t>
        </w:r>
        <w:proofErr w:type="spellStart"/>
        <w:r w:rsidR="00BB57BB" w:rsidRPr="00342F0A">
          <w:rPr>
            <w:rStyle w:val="Hyperlink"/>
            <w:rFonts w:ascii="Arial" w:eastAsia="Times New Roman" w:hAnsi="Arial" w:cs="Arial"/>
            <w:b/>
            <w:bCs/>
            <w:sz w:val="24"/>
            <w:szCs w:val="24"/>
            <w:lang w:val="de-AT" w:eastAsia="de-AT"/>
          </w:rPr>
          <w:t>c.punz</w:t>
        </w:r>
        <w:proofErr w:type="spellEnd"/>
        <w:r w:rsidR="00BB57BB" w:rsidRPr="00342F0A">
          <w:rPr>
            <w:rStyle w:val="Hyperlink"/>
            <w:rFonts w:ascii="Arial" w:eastAsia="Times New Roman" w:hAnsi="Arial" w:cs="Arial"/>
            <w:b/>
            <w:bCs/>
            <w:sz w:val="24"/>
            <w:szCs w:val="24"/>
            <w:lang w:val="de-AT" w:eastAsia="de-AT"/>
          </w:rPr>
          <w:t>/</w:t>
        </w:r>
        <w:proofErr w:type="spellStart"/>
        <w:r w:rsidR="00BB57BB" w:rsidRPr="00342F0A">
          <w:rPr>
            <w:rStyle w:val="Hyperlink"/>
            <w:rFonts w:ascii="Arial" w:eastAsia="Times New Roman" w:hAnsi="Arial" w:cs="Arial"/>
            <w:b/>
            <w:bCs/>
            <w:sz w:val="24"/>
            <w:szCs w:val="24"/>
            <w:lang w:val="de-AT" w:eastAsia="de-AT"/>
          </w:rPr>
          <w:t>htm</w:t>
        </w:r>
        <w:proofErr w:type="spellEnd"/>
        <w:r w:rsidR="00BB57BB" w:rsidRPr="00342F0A">
          <w:rPr>
            <w:rStyle w:val="Hyperlink"/>
            <w:rFonts w:ascii="Arial" w:eastAsia="Times New Roman" w:hAnsi="Arial" w:cs="Arial"/>
            <w:b/>
            <w:bCs/>
            <w:sz w:val="24"/>
            <w:szCs w:val="24"/>
            <w:lang w:val="de-AT" w:eastAsia="de-AT"/>
          </w:rPr>
          <w:t>/</w:t>
        </w:r>
        <w:proofErr w:type="spellStart"/>
        <w:r w:rsidR="00BB57BB" w:rsidRPr="00342F0A">
          <w:rPr>
            <w:rStyle w:val="Hyperlink"/>
            <w:rFonts w:ascii="Arial" w:eastAsia="Times New Roman" w:hAnsi="Arial" w:cs="Arial"/>
            <w:b/>
            <w:bCs/>
            <w:sz w:val="24"/>
            <w:szCs w:val="24"/>
            <w:lang w:val="de-AT" w:eastAsia="de-AT"/>
          </w:rPr>
          <w:t>win.htm</w:t>
        </w:r>
        <w:proofErr w:type="spellEnd"/>
      </w:hyperlink>
    </w:p>
    <w:p w:rsidR="00F2173C" w:rsidRPr="00C6192E" w:rsidRDefault="00093783" w:rsidP="00F2173C">
      <w:pPr>
        <w:pStyle w:val="Listenabsatz"/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val="de-AT" w:eastAsia="de-AT"/>
        </w:rPr>
      </w:pPr>
      <w:r w:rsidRPr="006C70A0">
        <w:rPr>
          <w:noProof/>
          <w:color w:val="0000FF"/>
          <w:sz w:val="40"/>
          <w:szCs w:val="40"/>
          <w:lang w:val="de-AT" w:eastAsia="de-AT"/>
        </w:rPr>
        <w:drawing>
          <wp:inline distT="0" distB="0" distL="0" distR="0" wp14:anchorId="10F3C531" wp14:editId="72E091DC">
            <wp:extent cx="457200" cy="457200"/>
            <wp:effectExtent l="0" t="0" r="0" b="0"/>
            <wp:docPr id="6" name="Grafik 6" descr="(Bild)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(Bild)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8A3">
        <w:rPr>
          <w:rFonts w:ascii="Arial" w:eastAsia="Times New Roman" w:hAnsi="Arial" w:cs="Arial"/>
          <w:sz w:val="40"/>
          <w:szCs w:val="40"/>
          <w:lang w:val="de-AT" w:eastAsia="de-AT"/>
        </w:rPr>
        <w:t xml:space="preserve"> </w:t>
      </w:r>
      <w:proofErr w:type="spellStart"/>
      <w:r w:rsidRPr="00C6192E">
        <w:rPr>
          <w:rFonts w:ascii="Arial" w:eastAsia="Times New Roman" w:hAnsi="Arial" w:cs="Arial"/>
          <w:color w:val="0000FF"/>
          <w:sz w:val="32"/>
          <w:szCs w:val="32"/>
          <w:u w:val="single"/>
          <w:lang w:val="de-AT" w:eastAsia="de-AT"/>
        </w:rPr>
        <w:t>UniversalTrainer</w:t>
      </w:r>
      <w:proofErr w:type="spellEnd"/>
    </w:p>
    <w:p w:rsidR="00093783" w:rsidRDefault="00093783" w:rsidP="00F2173C">
      <w:pPr>
        <w:pStyle w:val="Listenabsatz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de-AT" w:eastAsia="de-AT"/>
        </w:rPr>
      </w:pPr>
      <w:r w:rsidRPr="007868A3">
        <w:rPr>
          <w:rFonts w:ascii="Arial" w:eastAsia="Times New Roman" w:hAnsi="Arial" w:cs="Arial"/>
          <w:sz w:val="24"/>
          <w:szCs w:val="24"/>
          <w:lang w:val="de-AT" w:eastAsia="de-AT"/>
        </w:rPr>
        <w:t xml:space="preserve">Mit diesem Programm kann man lernen und üben. Es sind Lektionen für die deutsche Voll- und Kurzschrift vorhanden. Die Lektionen für Kurzschrift beziehen sich auf das Buch „Kurzschrift für alle“. </w:t>
      </w:r>
      <w:r w:rsidR="004947FE" w:rsidRPr="007868A3">
        <w:rPr>
          <w:rFonts w:ascii="Arial" w:eastAsia="Times New Roman" w:hAnsi="Arial" w:cs="Arial"/>
          <w:sz w:val="24"/>
          <w:szCs w:val="24"/>
          <w:lang w:val="de-AT" w:eastAsia="de-AT"/>
        </w:rPr>
        <w:t xml:space="preserve">Dieses ist über </w:t>
      </w:r>
      <w:proofErr w:type="spellStart"/>
      <w:r w:rsidR="004947FE" w:rsidRPr="007868A3">
        <w:rPr>
          <w:rFonts w:ascii="Arial" w:eastAsia="Times New Roman" w:hAnsi="Arial" w:cs="Arial"/>
          <w:sz w:val="24"/>
          <w:szCs w:val="24"/>
          <w:lang w:val="de-AT" w:eastAsia="de-AT"/>
        </w:rPr>
        <w:t>BookAccess</w:t>
      </w:r>
      <w:proofErr w:type="spellEnd"/>
      <w:r w:rsidR="004947FE" w:rsidRPr="007868A3">
        <w:rPr>
          <w:rFonts w:ascii="Arial" w:eastAsia="Times New Roman" w:hAnsi="Arial" w:cs="Arial"/>
          <w:sz w:val="24"/>
          <w:szCs w:val="24"/>
          <w:lang w:val="de-AT" w:eastAsia="de-AT"/>
        </w:rPr>
        <w:t xml:space="preserve"> und die Schulbuchaktion erhältlich. </w:t>
      </w:r>
      <w:r w:rsidRPr="007868A3">
        <w:rPr>
          <w:rFonts w:ascii="Arial" w:eastAsia="Times New Roman" w:hAnsi="Arial" w:cs="Arial"/>
          <w:sz w:val="24"/>
          <w:szCs w:val="24"/>
          <w:lang w:val="de-AT" w:eastAsia="de-AT"/>
        </w:rPr>
        <w:t xml:space="preserve">Über die Tasten SDF und JKL kann wie auf einer </w:t>
      </w:r>
      <w:proofErr w:type="spellStart"/>
      <w:r w:rsidRPr="007868A3">
        <w:rPr>
          <w:rFonts w:ascii="Arial" w:eastAsia="Times New Roman" w:hAnsi="Arial" w:cs="Arial"/>
          <w:sz w:val="24"/>
          <w:szCs w:val="24"/>
          <w:lang w:val="de-AT" w:eastAsia="de-AT"/>
        </w:rPr>
        <w:t>Braillemaschine</w:t>
      </w:r>
      <w:proofErr w:type="spellEnd"/>
      <w:r w:rsidRPr="007868A3">
        <w:rPr>
          <w:rFonts w:ascii="Arial" w:eastAsia="Times New Roman" w:hAnsi="Arial" w:cs="Arial"/>
          <w:sz w:val="24"/>
          <w:szCs w:val="24"/>
          <w:lang w:val="de-AT" w:eastAsia="de-AT"/>
        </w:rPr>
        <w:t xml:space="preserve"> eingegeben werden.</w:t>
      </w:r>
      <w:r w:rsidR="004947FE" w:rsidRPr="007868A3">
        <w:rPr>
          <w:rFonts w:ascii="Arial" w:eastAsia="Times New Roman" w:hAnsi="Arial" w:cs="Arial"/>
          <w:sz w:val="24"/>
          <w:szCs w:val="24"/>
          <w:lang w:val="de-AT" w:eastAsia="de-AT"/>
        </w:rPr>
        <w:t xml:space="preserve"> Die Punktmuster werden am Bildschirm angezeigt.</w:t>
      </w:r>
    </w:p>
    <w:p w:rsidR="007868A3" w:rsidRPr="007868A3" w:rsidRDefault="007868A3" w:rsidP="007868A3">
      <w:pPr>
        <w:pStyle w:val="Listenabsatz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de-AT" w:eastAsia="de-AT"/>
        </w:rPr>
      </w:pPr>
    </w:p>
    <w:p w:rsidR="00F2173C" w:rsidRPr="00F2173C" w:rsidRDefault="00E41FEE" w:rsidP="00F2173C">
      <w:pPr>
        <w:pStyle w:val="Listenabsatz"/>
        <w:numPr>
          <w:ilvl w:val="0"/>
          <w:numId w:val="7"/>
        </w:numPr>
        <w:spacing w:before="240" w:after="100" w:afterAutospacing="1" w:line="240" w:lineRule="auto"/>
        <w:ind w:left="714" w:hanging="357"/>
        <w:jc w:val="both"/>
        <w:rPr>
          <w:rFonts w:ascii="Arial" w:eastAsia="Times New Roman" w:hAnsi="Arial" w:cs="Arial"/>
          <w:b/>
          <w:bCs/>
          <w:sz w:val="24"/>
          <w:szCs w:val="24"/>
          <w:lang w:val="de-AT" w:eastAsia="de-AT"/>
        </w:rPr>
      </w:pPr>
      <w:hyperlink r:id="rId10" w:history="1">
        <w:r w:rsidR="00093783" w:rsidRPr="006C70A0">
          <w:rPr>
            <w:noProof/>
            <w:color w:val="0000FF"/>
            <w:sz w:val="40"/>
            <w:szCs w:val="40"/>
            <w:lang w:val="de-AT" w:eastAsia="de-AT"/>
          </w:rPr>
          <w:drawing>
            <wp:inline distT="0" distB="0" distL="0" distR="0" wp14:anchorId="774D2CE4" wp14:editId="66C014AC">
              <wp:extent cx="457200" cy="457200"/>
              <wp:effectExtent l="0" t="0" r="0" b="0"/>
              <wp:docPr id="25" name="Grafik 25" descr="(Bild)">
                <a:hlinkClick xmlns:a="http://schemas.openxmlformats.org/drawingml/2006/main" r:id="rId10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" descr="(Bild)">
                        <a:hlinkClick r:id="rId10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572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093783" w:rsidRPr="007868A3">
          <w:rPr>
            <w:rFonts w:ascii="Arial" w:eastAsia="Times New Roman" w:hAnsi="Arial" w:cs="Arial"/>
            <w:sz w:val="40"/>
            <w:szCs w:val="40"/>
            <w:lang w:val="de-AT" w:eastAsia="de-AT"/>
          </w:rPr>
          <w:t xml:space="preserve"> </w:t>
        </w:r>
        <w:proofErr w:type="spellStart"/>
        <w:r w:rsidR="00093783" w:rsidRPr="00C6192E">
          <w:rPr>
            <w:rFonts w:ascii="Arial" w:eastAsia="Times New Roman" w:hAnsi="Arial" w:cs="Arial"/>
            <w:color w:val="0000FF"/>
            <w:sz w:val="32"/>
            <w:szCs w:val="32"/>
            <w:u w:val="single"/>
            <w:lang w:val="de-AT" w:eastAsia="de-AT"/>
          </w:rPr>
          <w:t>Brailler</w:t>
        </w:r>
        <w:proofErr w:type="spellEnd"/>
      </w:hyperlink>
    </w:p>
    <w:p w:rsidR="00093783" w:rsidRPr="007868A3" w:rsidRDefault="00093783" w:rsidP="00F2173C">
      <w:pPr>
        <w:pStyle w:val="Listenabsatz"/>
        <w:spacing w:before="240" w:after="100" w:afterAutospacing="1" w:line="240" w:lineRule="auto"/>
        <w:ind w:left="714"/>
        <w:jc w:val="both"/>
        <w:rPr>
          <w:rFonts w:ascii="Arial" w:eastAsia="Times New Roman" w:hAnsi="Arial" w:cs="Arial"/>
          <w:b/>
          <w:bCs/>
          <w:sz w:val="40"/>
          <w:szCs w:val="40"/>
          <w:lang w:val="de-AT" w:eastAsia="de-AT"/>
        </w:rPr>
      </w:pPr>
      <w:r w:rsidRPr="007868A3">
        <w:rPr>
          <w:rFonts w:ascii="Arial" w:eastAsia="Times New Roman" w:hAnsi="Arial" w:cs="Arial"/>
          <w:sz w:val="24"/>
          <w:szCs w:val="24"/>
          <w:lang w:val="de-AT" w:eastAsia="de-AT"/>
        </w:rPr>
        <w:t xml:space="preserve">Mit </w:t>
      </w:r>
      <w:r w:rsidR="003D11BE">
        <w:rPr>
          <w:rFonts w:ascii="Arial" w:eastAsia="Times New Roman" w:hAnsi="Arial" w:cs="Arial"/>
          <w:sz w:val="24"/>
          <w:szCs w:val="24"/>
          <w:lang w:val="de-AT" w:eastAsia="de-AT"/>
        </w:rPr>
        <w:t>„</w:t>
      </w:r>
      <w:proofErr w:type="spellStart"/>
      <w:r w:rsidRPr="007868A3">
        <w:rPr>
          <w:rFonts w:ascii="Arial" w:eastAsia="Times New Roman" w:hAnsi="Arial" w:cs="Arial"/>
          <w:sz w:val="24"/>
          <w:szCs w:val="24"/>
          <w:lang w:val="de-AT" w:eastAsia="de-AT"/>
        </w:rPr>
        <w:t>Brailler</w:t>
      </w:r>
      <w:proofErr w:type="spellEnd"/>
      <w:r w:rsidR="003D11BE">
        <w:rPr>
          <w:rFonts w:ascii="Arial" w:eastAsia="Times New Roman" w:hAnsi="Arial" w:cs="Arial"/>
          <w:sz w:val="24"/>
          <w:szCs w:val="24"/>
          <w:lang w:val="de-AT" w:eastAsia="de-AT"/>
        </w:rPr>
        <w:t>“</w:t>
      </w:r>
      <w:r w:rsidRPr="007868A3">
        <w:rPr>
          <w:rFonts w:ascii="Arial" w:eastAsia="Times New Roman" w:hAnsi="Arial" w:cs="Arial"/>
          <w:sz w:val="24"/>
          <w:szCs w:val="24"/>
          <w:lang w:val="de-AT" w:eastAsia="de-AT"/>
        </w:rPr>
        <w:t xml:space="preserve"> können Texte über die Normaltastatur oder eine Simulation der</w:t>
      </w:r>
      <w:r w:rsidR="003D11BE">
        <w:rPr>
          <w:rFonts w:ascii="Arial" w:eastAsia="Times New Roman" w:hAnsi="Arial" w:cs="Arial"/>
          <w:sz w:val="24"/>
          <w:szCs w:val="24"/>
          <w:lang w:val="de-AT" w:eastAsia="de-AT"/>
        </w:rPr>
        <w:br/>
      </w:r>
      <w:r w:rsidRPr="007868A3">
        <w:rPr>
          <w:rFonts w:ascii="Arial" w:eastAsia="Times New Roman" w:hAnsi="Arial" w:cs="Arial"/>
          <w:sz w:val="24"/>
          <w:szCs w:val="24"/>
          <w:lang w:val="de-AT" w:eastAsia="de-AT"/>
        </w:rPr>
        <w:t xml:space="preserve">6- bzw. 8-Punkt-Braille-Tastatur eingegeben und in Schwarzschrift bzw. </w:t>
      </w:r>
      <w:r w:rsidR="004947FE" w:rsidRPr="007868A3">
        <w:rPr>
          <w:rFonts w:ascii="Arial" w:eastAsia="Times New Roman" w:hAnsi="Arial" w:cs="Arial"/>
          <w:sz w:val="24"/>
          <w:szCs w:val="24"/>
          <w:lang w:val="de-AT" w:eastAsia="de-AT"/>
        </w:rPr>
        <w:t>als Punktmuster der Brailleschrift</w:t>
      </w:r>
      <w:r w:rsidRPr="007868A3">
        <w:rPr>
          <w:rFonts w:ascii="Arial" w:eastAsia="Times New Roman" w:hAnsi="Arial" w:cs="Arial"/>
          <w:sz w:val="24"/>
          <w:szCs w:val="24"/>
          <w:lang w:val="de-AT" w:eastAsia="de-AT"/>
        </w:rPr>
        <w:t xml:space="preserve"> am Bildschirm ausgegeben werden.</w:t>
      </w:r>
      <w:r w:rsidR="007868A3" w:rsidRPr="007868A3">
        <w:rPr>
          <w:rFonts w:ascii="Arial" w:eastAsia="Times New Roman" w:hAnsi="Arial" w:cs="Arial"/>
          <w:sz w:val="24"/>
          <w:szCs w:val="24"/>
          <w:lang w:val="de-AT" w:eastAsia="de-AT"/>
        </w:rPr>
        <w:br/>
      </w:r>
      <w:r w:rsidRPr="007868A3">
        <w:rPr>
          <w:rFonts w:ascii="Arial" w:eastAsia="Times New Roman" w:hAnsi="Arial" w:cs="Arial"/>
          <w:sz w:val="24"/>
          <w:szCs w:val="24"/>
          <w:lang w:val="de-AT" w:eastAsia="de-AT"/>
        </w:rPr>
        <w:t xml:space="preserve">Daten können über die Zwischenablage in andere Programme übernommen oder über den Schwarzschriftdrucker ausgedruckt werden. Die Anzahl der Zeichen pro Zeile lässt sich einstellen. </w:t>
      </w:r>
      <w:r w:rsidR="004947FE" w:rsidRPr="007868A3">
        <w:rPr>
          <w:rFonts w:ascii="Arial" w:eastAsia="Times New Roman" w:hAnsi="Arial" w:cs="Arial"/>
          <w:sz w:val="24"/>
          <w:szCs w:val="24"/>
          <w:lang w:val="de-AT" w:eastAsia="de-AT"/>
        </w:rPr>
        <w:t xml:space="preserve">Es gibt auch eine </w:t>
      </w:r>
      <w:proofErr w:type="spellStart"/>
      <w:r w:rsidRPr="007868A3">
        <w:rPr>
          <w:rFonts w:ascii="Arial" w:eastAsia="Times New Roman" w:hAnsi="Arial" w:cs="Arial"/>
          <w:sz w:val="24"/>
          <w:szCs w:val="24"/>
          <w:lang w:val="de-AT" w:eastAsia="de-AT"/>
        </w:rPr>
        <w:t>Einhandeingabe</w:t>
      </w:r>
      <w:proofErr w:type="spellEnd"/>
      <w:r w:rsidR="004947FE" w:rsidRPr="007868A3">
        <w:rPr>
          <w:rFonts w:ascii="Arial" w:eastAsia="Times New Roman" w:hAnsi="Arial" w:cs="Arial"/>
          <w:sz w:val="24"/>
          <w:szCs w:val="24"/>
          <w:lang w:val="de-AT" w:eastAsia="de-AT"/>
        </w:rPr>
        <w:t>.</w:t>
      </w:r>
    </w:p>
    <w:p w:rsidR="007868A3" w:rsidRPr="007868A3" w:rsidRDefault="007868A3" w:rsidP="007868A3">
      <w:pPr>
        <w:pStyle w:val="Listenabsatz"/>
        <w:spacing w:before="240" w:after="100" w:afterAutospacing="1" w:line="240" w:lineRule="auto"/>
        <w:ind w:left="714"/>
        <w:rPr>
          <w:rFonts w:ascii="Arial" w:eastAsia="Times New Roman" w:hAnsi="Arial" w:cs="Arial"/>
          <w:bCs/>
          <w:sz w:val="24"/>
          <w:szCs w:val="24"/>
          <w:lang w:val="de-AT" w:eastAsia="de-AT"/>
        </w:rPr>
      </w:pPr>
    </w:p>
    <w:p w:rsidR="00F2173C" w:rsidRPr="00C6192E" w:rsidRDefault="007868A3" w:rsidP="007868A3">
      <w:pPr>
        <w:pStyle w:val="Listenabsatz"/>
        <w:numPr>
          <w:ilvl w:val="0"/>
          <w:numId w:val="7"/>
        </w:numPr>
        <w:spacing w:before="100" w:beforeAutospacing="1" w:after="100" w:afterAutospacing="1" w:line="240" w:lineRule="auto"/>
        <w:ind w:left="709" w:hanging="357"/>
        <w:outlineLvl w:val="2"/>
        <w:rPr>
          <w:rFonts w:ascii="Arial" w:eastAsia="Times New Roman" w:hAnsi="Arial" w:cs="Arial"/>
          <w:sz w:val="32"/>
          <w:szCs w:val="32"/>
          <w:lang w:val="de-AT" w:eastAsia="de-AT"/>
        </w:rPr>
      </w:pPr>
      <w:r w:rsidRPr="006710E0">
        <w:rPr>
          <w:noProof/>
          <w:lang w:val="de-AT" w:eastAsia="de-AT"/>
        </w:rPr>
        <w:drawing>
          <wp:inline distT="0" distB="0" distL="0" distR="0" wp14:anchorId="0D993783" wp14:editId="49F34A12">
            <wp:extent cx="457200" cy="457200"/>
            <wp:effectExtent l="0" t="0" r="0" b="0"/>
            <wp:docPr id="1" name="Grafik 1" descr="(Bild)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(Bild)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4" w:history="1">
        <w:r w:rsidR="00093783" w:rsidRPr="00C6192E">
          <w:rPr>
            <w:rFonts w:ascii="Arial" w:eastAsia="Times New Roman" w:hAnsi="Arial" w:cs="Arial"/>
            <w:color w:val="0000FF"/>
            <w:sz w:val="32"/>
            <w:szCs w:val="32"/>
            <w:u w:val="single"/>
            <w:lang w:val="de-AT" w:eastAsia="de-AT"/>
          </w:rPr>
          <w:t>KeySpeaker-V1_0.exe</w:t>
        </w:r>
        <w:r w:rsidR="00093783" w:rsidRPr="00C6192E">
          <w:rPr>
            <w:rFonts w:ascii="Arial" w:eastAsia="Times New Roman" w:hAnsi="Arial" w:cs="Arial"/>
            <w:sz w:val="32"/>
            <w:szCs w:val="32"/>
            <w:lang w:val="de-AT" w:eastAsia="de-AT"/>
          </w:rPr>
          <w:t xml:space="preserve"> </w:t>
        </w:r>
      </w:hyperlink>
    </w:p>
    <w:p w:rsidR="00093783" w:rsidRDefault="00093783" w:rsidP="00F2173C">
      <w:pPr>
        <w:pStyle w:val="Listenabsatz"/>
        <w:spacing w:before="100" w:beforeAutospacing="1" w:after="100" w:afterAutospacing="1" w:line="240" w:lineRule="auto"/>
        <w:ind w:left="709"/>
        <w:jc w:val="both"/>
        <w:outlineLvl w:val="2"/>
        <w:rPr>
          <w:rFonts w:ascii="Arial" w:eastAsia="Times New Roman" w:hAnsi="Arial" w:cs="Arial"/>
          <w:sz w:val="24"/>
          <w:szCs w:val="24"/>
          <w:lang w:val="de-AT" w:eastAsia="de-AT"/>
        </w:rPr>
      </w:pPr>
      <w:r w:rsidRPr="007868A3">
        <w:rPr>
          <w:rFonts w:ascii="Arial" w:eastAsia="Times New Roman" w:hAnsi="Arial" w:cs="Arial"/>
          <w:sz w:val="24"/>
          <w:szCs w:val="24"/>
          <w:lang w:val="de-AT" w:eastAsia="de-AT"/>
        </w:rPr>
        <w:t xml:space="preserve">Mit diesem Programm kann man eine PC-Tastatur erforschen. Alle Tasten können gedrückt werden und es wird die gedrückte Taste als Text angezeigt und auch mit einer synthetischen Stimme gesprochen. </w:t>
      </w:r>
      <w:proofErr w:type="spellStart"/>
      <w:r w:rsidRPr="007868A3">
        <w:rPr>
          <w:rFonts w:ascii="Arial" w:eastAsia="Times New Roman" w:hAnsi="Arial" w:cs="Arial"/>
          <w:sz w:val="24"/>
          <w:szCs w:val="24"/>
          <w:lang w:val="de-AT" w:eastAsia="de-AT"/>
        </w:rPr>
        <w:t>Weiters</w:t>
      </w:r>
      <w:proofErr w:type="spellEnd"/>
      <w:r w:rsidRPr="007868A3">
        <w:rPr>
          <w:rFonts w:ascii="Arial" w:eastAsia="Times New Roman" w:hAnsi="Arial" w:cs="Arial"/>
          <w:sz w:val="24"/>
          <w:szCs w:val="24"/>
          <w:lang w:val="de-AT" w:eastAsia="de-AT"/>
        </w:rPr>
        <w:t xml:space="preserve"> kann man eine Prüfung starten und man muss anschlie</w:t>
      </w:r>
      <w:r w:rsidR="004947FE" w:rsidRPr="007868A3">
        <w:rPr>
          <w:rFonts w:ascii="Arial" w:eastAsia="Times New Roman" w:hAnsi="Arial" w:cs="Arial"/>
          <w:sz w:val="24"/>
          <w:szCs w:val="24"/>
          <w:lang w:val="de-AT" w:eastAsia="de-AT"/>
        </w:rPr>
        <w:t>ßend Tasten finden und drücken.</w:t>
      </w:r>
    </w:p>
    <w:p w:rsidR="007868A3" w:rsidRPr="007868A3" w:rsidRDefault="007868A3" w:rsidP="007868A3">
      <w:pPr>
        <w:pStyle w:val="Listenabsatz"/>
        <w:spacing w:before="100" w:beforeAutospacing="1" w:after="100" w:afterAutospacing="1" w:line="240" w:lineRule="auto"/>
        <w:ind w:left="709"/>
        <w:outlineLvl w:val="2"/>
        <w:rPr>
          <w:rFonts w:ascii="Arial" w:eastAsia="Times New Roman" w:hAnsi="Arial" w:cs="Arial"/>
          <w:sz w:val="24"/>
          <w:szCs w:val="24"/>
          <w:lang w:val="de-AT" w:eastAsia="de-AT"/>
        </w:rPr>
      </w:pPr>
    </w:p>
    <w:bookmarkEnd w:id="0"/>
    <w:p w:rsidR="00F2173C" w:rsidRPr="00C6192E" w:rsidRDefault="00A966D7" w:rsidP="007868A3">
      <w:pPr>
        <w:pStyle w:val="Listenabsatz"/>
        <w:numPr>
          <w:ilvl w:val="0"/>
          <w:numId w:val="7"/>
        </w:numPr>
        <w:spacing w:before="100" w:beforeAutospacing="1" w:after="100" w:afterAutospacing="1" w:line="240" w:lineRule="auto"/>
        <w:rPr>
          <w:rStyle w:val="Hyperlink"/>
          <w:rFonts w:ascii="Arial" w:eastAsia="Times New Roman" w:hAnsi="Arial" w:cs="Arial"/>
          <w:color w:val="auto"/>
          <w:sz w:val="32"/>
          <w:szCs w:val="32"/>
          <w:u w:val="none"/>
          <w:lang w:val="de-AT" w:eastAsia="de-AT"/>
        </w:rPr>
      </w:pPr>
      <w:r w:rsidRPr="00C6192E">
        <w:rPr>
          <w:sz w:val="32"/>
          <w:szCs w:val="32"/>
        </w:rPr>
        <w:fldChar w:fldCharType="begin"/>
      </w:r>
      <w:r w:rsidRPr="00C6192E">
        <w:rPr>
          <w:sz w:val="32"/>
          <w:szCs w:val="32"/>
        </w:rPr>
        <w:instrText xml:space="preserve"> HYPERLINK "ftp://ftp.bbi.at/punz/downloads/vcl/MaschTrainer-V1_10.exe" </w:instrText>
      </w:r>
      <w:r w:rsidRPr="00C6192E">
        <w:rPr>
          <w:sz w:val="32"/>
          <w:szCs w:val="32"/>
        </w:rPr>
        <w:fldChar w:fldCharType="separate"/>
      </w:r>
      <w:r w:rsidR="006C70A0" w:rsidRPr="00C6192E">
        <w:rPr>
          <w:noProof/>
          <w:color w:val="0000FF"/>
          <w:sz w:val="32"/>
          <w:szCs w:val="32"/>
          <w:lang w:val="de-AT" w:eastAsia="de-AT"/>
        </w:rPr>
        <w:drawing>
          <wp:inline distT="0" distB="0" distL="0" distR="0">
            <wp:extent cx="457200" cy="457200"/>
            <wp:effectExtent l="0" t="0" r="0" b="0"/>
            <wp:docPr id="34" name="Grafik 34" descr="(Bild)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(Bild)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70A0" w:rsidRPr="00C6192E">
        <w:rPr>
          <w:sz w:val="32"/>
          <w:szCs w:val="32"/>
        </w:rPr>
        <w:t xml:space="preserve"> </w:t>
      </w:r>
      <w:proofErr w:type="spellStart"/>
      <w:r w:rsidR="006C70A0" w:rsidRPr="00C6192E">
        <w:rPr>
          <w:rStyle w:val="Hyperlink"/>
          <w:rFonts w:ascii="Arial" w:hAnsi="Arial" w:cs="Arial"/>
          <w:sz w:val="32"/>
          <w:szCs w:val="32"/>
        </w:rPr>
        <w:t>MaschTrainer</w:t>
      </w:r>
      <w:proofErr w:type="spellEnd"/>
      <w:r w:rsidR="006C70A0" w:rsidRPr="00C6192E">
        <w:rPr>
          <w:rStyle w:val="Hyperlink"/>
          <w:rFonts w:ascii="Arial" w:hAnsi="Arial" w:cs="Arial"/>
          <w:sz w:val="32"/>
          <w:szCs w:val="32"/>
        </w:rPr>
        <w:t xml:space="preserve"> </w:t>
      </w:r>
      <w:r w:rsidRPr="00C6192E">
        <w:rPr>
          <w:rStyle w:val="Hyperlink"/>
          <w:rFonts w:ascii="Arial" w:hAnsi="Arial" w:cs="Arial"/>
          <w:sz w:val="32"/>
          <w:szCs w:val="32"/>
        </w:rPr>
        <w:fldChar w:fldCharType="end"/>
      </w:r>
      <w:r w:rsidR="0005713A" w:rsidRPr="00C6192E">
        <w:rPr>
          <w:rStyle w:val="Hyperlink"/>
          <w:rFonts w:ascii="Arial" w:hAnsi="Arial" w:cs="Arial"/>
          <w:sz w:val="32"/>
          <w:szCs w:val="32"/>
        </w:rPr>
        <w:t xml:space="preserve">– Tastschreiben lernen </w:t>
      </w:r>
      <w:r w:rsidR="004947FE" w:rsidRPr="00C6192E">
        <w:rPr>
          <w:rStyle w:val="Hyperlink"/>
          <w:rFonts w:ascii="Arial" w:hAnsi="Arial" w:cs="Arial"/>
          <w:sz w:val="32"/>
          <w:szCs w:val="32"/>
        </w:rPr>
        <w:t>am Computer</w:t>
      </w:r>
      <w:r w:rsidR="00F2173C" w:rsidRPr="00C6192E">
        <w:rPr>
          <w:rStyle w:val="Hyperlink"/>
          <w:rFonts w:ascii="Arial" w:hAnsi="Arial" w:cs="Arial"/>
          <w:sz w:val="32"/>
          <w:szCs w:val="32"/>
        </w:rPr>
        <w:t xml:space="preserve"> </w:t>
      </w:r>
    </w:p>
    <w:p w:rsidR="00F2173C" w:rsidRDefault="006C70A0" w:rsidP="00F2173C">
      <w:pPr>
        <w:pStyle w:val="Listenabsatz"/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7868A3">
        <w:rPr>
          <w:rFonts w:ascii="Arial" w:hAnsi="Arial" w:cs="Arial"/>
          <w:sz w:val="24"/>
          <w:szCs w:val="24"/>
        </w:rPr>
        <w:t xml:space="preserve">Mit dem </w:t>
      </w:r>
      <w:r w:rsidR="005303A1">
        <w:rPr>
          <w:rFonts w:ascii="Arial" w:hAnsi="Arial" w:cs="Arial"/>
          <w:sz w:val="24"/>
          <w:szCs w:val="24"/>
        </w:rPr>
        <w:t>„</w:t>
      </w:r>
      <w:proofErr w:type="spellStart"/>
      <w:r w:rsidRPr="007868A3">
        <w:rPr>
          <w:rFonts w:ascii="Arial" w:hAnsi="Arial" w:cs="Arial"/>
          <w:sz w:val="24"/>
          <w:szCs w:val="24"/>
        </w:rPr>
        <w:t>MaschTrainer</w:t>
      </w:r>
      <w:proofErr w:type="spellEnd"/>
      <w:r w:rsidR="005303A1">
        <w:rPr>
          <w:rFonts w:ascii="Arial" w:hAnsi="Arial" w:cs="Arial"/>
          <w:sz w:val="24"/>
          <w:szCs w:val="24"/>
        </w:rPr>
        <w:t>“</w:t>
      </w:r>
      <w:r w:rsidRPr="007868A3">
        <w:rPr>
          <w:rFonts w:ascii="Arial" w:hAnsi="Arial" w:cs="Arial"/>
          <w:sz w:val="24"/>
          <w:szCs w:val="24"/>
        </w:rPr>
        <w:t xml:space="preserve"> kann man das </w:t>
      </w:r>
      <w:proofErr w:type="spellStart"/>
      <w:r w:rsidRPr="007868A3">
        <w:rPr>
          <w:rFonts w:ascii="Arial" w:hAnsi="Arial" w:cs="Arial"/>
          <w:sz w:val="24"/>
          <w:szCs w:val="24"/>
        </w:rPr>
        <w:t>Maschinschreiben</w:t>
      </w:r>
      <w:proofErr w:type="spellEnd"/>
      <w:r w:rsidRPr="007868A3">
        <w:rPr>
          <w:rFonts w:ascii="Arial" w:hAnsi="Arial" w:cs="Arial"/>
          <w:sz w:val="24"/>
          <w:szCs w:val="24"/>
        </w:rPr>
        <w:t xml:space="preserve"> trainieren.</w:t>
      </w:r>
      <w:r w:rsidR="004947FE" w:rsidRPr="007868A3">
        <w:rPr>
          <w:rFonts w:ascii="Arial" w:hAnsi="Arial" w:cs="Arial"/>
          <w:sz w:val="24"/>
          <w:szCs w:val="24"/>
        </w:rPr>
        <w:t xml:space="preserve"> Eine Zeile nach der anderen erscheint am Bildschirm</w:t>
      </w:r>
      <w:r w:rsidRPr="007868A3">
        <w:rPr>
          <w:rFonts w:ascii="Arial" w:hAnsi="Arial" w:cs="Arial"/>
          <w:sz w:val="24"/>
          <w:szCs w:val="24"/>
        </w:rPr>
        <w:t xml:space="preserve"> und diese muss nach</w:t>
      </w:r>
      <w:r w:rsidR="00E75D6F" w:rsidRPr="007868A3">
        <w:rPr>
          <w:rFonts w:ascii="Arial" w:hAnsi="Arial" w:cs="Arial"/>
          <w:sz w:val="24"/>
          <w:szCs w:val="24"/>
        </w:rPr>
        <w:t>ge</w:t>
      </w:r>
      <w:r w:rsidRPr="007868A3">
        <w:rPr>
          <w:rFonts w:ascii="Arial" w:hAnsi="Arial" w:cs="Arial"/>
          <w:sz w:val="24"/>
          <w:szCs w:val="24"/>
        </w:rPr>
        <w:t>tipp</w:t>
      </w:r>
      <w:r w:rsidR="00E75D6F" w:rsidRPr="007868A3">
        <w:rPr>
          <w:rFonts w:ascii="Arial" w:hAnsi="Arial" w:cs="Arial"/>
          <w:sz w:val="24"/>
          <w:szCs w:val="24"/>
        </w:rPr>
        <w:t>t werden</w:t>
      </w:r>
      <w:r w:rsidRPr="007868A3">
        <w:rPr>
          <w:rFonts w:ascii="Arial" w:hAnsi="Arial" w:cs="Arial"/>
          <w:sz w:val="24"/>
          <w:szCs w:val="24"/>
        </w:rPr>
        <w:t xml:space="preserve">. Es wird angezeigt, wie oft man sich vertippt hat. </w:t>
      </w:r>
      <w:r w:rsidR="004947FE" w:rsidRPr="007868A3">
        <w:rPr>
          <w:rFonts w:ascii="Arial" w:hAnsi="Arial" w:cs="Arial"/>
          <w:sz w:val="24"/>
          <w:szCs w:val="24"/>
        </w:rPr>
        <w:t xml:space="preserve">Ca. 100 Lernschritte sind </w:t>
      </w:r>
      <w:r w:rsidRPr="007868A3">
        <w:rPr>
          <w:rFonts w:ascii="Arial" w:hAnsi="Arial" w:cs="Arial"/>
          <w:sz w:val="24"/>
          <w:szCs w:val="24"/>
        </w:rPr>
        <w:t>installiert.</w:t>
      </w:r>
      <w:r w:rsidR="004947FE" w:rsidRPr="007868A3">
        <w:rPr>
          <w:rFonts w:ascii="Arial" w:hAnsi="Arial" w:cs="Arial"/>
          <w:sz w:val="24"/>
          <w:szCs w:val="24"/>
        </w:rPr>
        <w:t xml:space="preserve"> Sie beziehen sich auf das Schulbuch der NMS und AHS Unterstufe „</w:t>
      </w:r>
      <w:proofErr w:type="spellStart"/>
      <w:r w:rsidR="004947FE" w:rsidRPr="007868A3">
        <w:rPr>
          <w:rFonts w:ascii="Arial" w:hAnsi="Arial" w:cs="Arial"/>
          <w:sz w:val="24"/>
          <w:szCs w:val="24"/>
        </w:rPr>
        <w:t>Maschinschreiben</w:t>
      </w:r>
      <w:proofErr w:type="spellEnd"/>
      <w:r w:rsidR="004947FE" w:rsidRPr="007868A3">
        <w:rPr>
          <w:rFonts w:ascii="Arial" w:hAnsi="Arial" w:cs="Arial"/>
          <w:sz w:val="24"/>
          <w:szCs w:val="24"/>
        </w:rPr>
        <w:t xml:space="preserve"> macht Spaß“.</w:t>
      </w:r>
    </w:p>
    <w:p w:rsidR="00BC0A2C" w:rsidRPr="007868A3" w:rsidRDefault="006C70A0" w:rsidP="00F2173C">
      <w:pPr>
        <w:pStyle w:val="Listenabsatz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de-AT" w:eastAsia="de-AT"/>
        </w:rPr>
      </w:pPr>
      <w:r w:rsidRPr="007868A3">
        <w:rPr>
          <w:rFonts w:ascii="Arial" w:hAnsi="Arial" w:cs="Arial"/>
          <w:sz w:val="24"/>
          <w:szCs w:val="24"/>
        </w:rPr>
        <w:t>Die Texte können auch mit SAPI5-Stimme vorgelesen oder buchstabiert werden.</w:t>
      </w:r>
      <w:r w:rsidR="00E75D6F" w:rsidRPr="007868A3">
        <w:rPr>
          <w:rFonts w:ascii="Arial" w:hAnsi="Arial" w:cs="Arial"/>
          <w:sz w:val="24"/>
          <w:szCs w:val="24"/>
        </w:rPr>
        <w:t xml:space="preserve"> Über </w:t>
      </w:r>
      <w:hyperlink r:id="rId17" w:history="1">
        <w:r w:rsidR="00E75D6F" w:rsidRPr="007868A3">
          <w:rPr>
            <w:rStyle w:val="Hyperlink"/>
            <w:rFonts w:ascii="Arial" w:hAnsi="Arial" w:cs="Arial"/>
            <w:sz w:val="24"/>
            <w:szCs w:val="24"/>
          </w:rPr>
          <w:t>ftp://</w:t>
        </w:r>
        <w:proofErr w:type="spellStart"/>
        <w:r w:rsidR="00E75D6F" w:rsidRPr="007868A3">
          <w:rPr>
            <w:rStyle w:val="Hyperlink"/>
            <w:rFonts w:ascii="Arial" w:hAnsi="Arial" w:cs="Arial"/>
            <w:sz w:val="24"/>
            <w:szCs w:val="24"/>
          </w:rPr>
          <w:t>ftp.bbi.at</w:t>
        </w:r>
        <w:proofErr w:type="spellEnd"/>
        <w:r w:rsidR="00E75D6F" w:rsidRPr="007868A3">
          <w:rPr>
            <w:rStyle w:val="Hyperlink"/>
            <w:rFonts w:ascii="Arial" w:hAnsi="Arial" w:cs="Arial"/>
            <w:sz w:val="24"/>
            <w:szCs w:val="24"/>
          </w:rPr>
          <w:t>/</w:t>
        </w:r>
        <w:proofErr w:type="spellStart"/>
        <w:r w:rsidR="00E75D6F" w:rsidRPr="007868A3">
          <w:rPr>
            <w:rStyle w:val="Hyperlink"/>
            <w:rFonts w:ascii="Arial" w:hAnsi="Arial" w:cs="Arial"/>
            <w:sz w:val="24"/>
            <w:szCs w:val="24"/>
          </w:rPr>
          <w:t>punz</w:t>
        </w:r>
        <w:proofErr w:type="spellEnd"/>
        <w:r w:rsidR="00E75D6F" w:rsidRPr="007868A3">
          <w:rPr>
            <w:rStyle w:val="Hyperlink"/>
            <w:rFonts w:ascii="Arial" w:hAnsi="Arial" w:cs="Arial"/>
            <w:sz w:val="24"/>
            <w:szCs w:val="24"/>
          </w:rPr>
          <w:t>/</w:t>
        </w:r>
        <w:proofErr w:type="spellStart"/>
        <w:r w:rsidR="00E75D6F" w:rsidRPr="007868A3">
          <w:rPr>
            <w:rStyle w:val="Hyperlink"/>
            <w:rFonts w:ascii="Arial" w:hAnsi="Arial" w:cs="Arial"/>
            <w:sz w:val="24"/>
            <w:szCs w:val="24"/>
          </w:rPr>
          <w:t>downloads</w:t>
        </w:r>
        <w:proofErr w:type="spellEnd"/>
        <w:r w:rsidR="00E75D6F" w:rsidRPr="007868A3">
          <w:rPr>
            <w:rStyle w:val="Hyperlink"/>
            <w:rFonts w:ascii="Arial" w:hAnsi="Arial" w:cs="Arial"/>
            <w:sz w:val="24"/>
            <w:szCs w:val="24"/>
          </w:rPr>
          <w:t>/</w:t>
        </w:r>
        <w:proofErr w:type="spellStart"/>
        <w:r w:rsidR="00E75D6F" w:rsidRPr="007868A3">
          <w:rPr>
            <w:rStyle w:val="Hyperlink"/>
            <w:rFonts w:ascii="Arial" w:hAnsi="Arial" w:cs="Arial"/>
            <w:sz w:val="24"/>
            <w:szCs w:val="24"/>
          </w:rPr>
          <w:t>steffi.exe</w:t>
        </w:r>
        <w:proofErr w:type="spellEnd"/>
      </w:hyperlink>
      <w:r w:rsidR="00E75D6F" w:rsidRPr="007868A3">
        <w:rPr>
          <w:rFonts w:ascii="Arial" w:hAnsi="Arial" w:cs="Arial"/>
          <w:sz w:val="24"/>
          <w:szCs w:val="24"/>
        </w:rPr>
        <w:t xml:space="preserve"> </w:t>
      </w:r>
      <w:r w:rsidRPr="007868A3">
        <w:rPr>
          <w:rFonts w:ascii="Arial" w:hAnsi="Arial" w:cs="Arial"/>
          <w:sz w:val="24"/>
          <w:szCs w:val="24"/>
        </w:rPr>
        <w:t xml:space="preserve">kann eine SAPI5-Stimme namens Steffi runtergeladen werden. </w:t>
      </w:r>
      <w:proofErr w:type="spellStart"/>
      <w:r w:rsidRPr="007868A3">
        <w:rPr>
          <w:rFonts w:ascii="Arial" w:hAnsi="Arial" w:cs="Arial"/>
          <w:sz w:val="24"/>
          <w:szCs w:val="24"/>
        </w:rPr>
        <w:t>Weiters</w:t>
      </w:r>
      <w:proofErr w:type="spellEnd"/>
      <w:r w:rsidRPr="007868A3">
        <w:rPr>
          <w:rFonts w:ascii="Arial" w:hAnsi="Arial" w:cs="Arial"/>
          <w:sz w:val="24"/>
          <w:szCs w:val="24"/>
        </w:rPr>
        <w:t xml:space="preserve"> ist es möglich, einen großen Textcursor zu verwenden. Sinnvoll für </w:t>
      </w:r>
      <w:r w:rsidR="004947FE" w:rsidRPr="007868A3">
        <w:rPr>
          <w:rFonts w:ascii="Arial" w:hAnsi="Arial" w:cs="Arial"/>
          <w:sz w:val="24"/>
          <w:szCs w:val="24"/>
        </w:rPr>
        <w:t>Menschen mit Sehbehinderung</w:t>
      </w:r>
      <w:r w:rsidRPr="007868A3">
        <w:rPr>
          <w:rFonts w:ascii="Arial" w:hAnsi="Arial" w:cs="Arial"/>
          <w:sz w:val="24"/>
          <w:szCs w:val="24"/>
        </w:rPr>
        <w:t xml:space="preserve">. </w:t>
      </w:r>
      <w:r w:rsidR="00BA464C" w:rsidRPr="007868A3">
        <w:rPr>
          <w:rFonts w:ascii="Arial" w:hAnsi="Arial" w:cs="Arial"/>
          <w:sz w:val="24"/>
          <w:szCs w:val="24"/>
        </w:rPr>
        <w:t>E</w:t>
      </w:r>
      <w:r w:rsidRPr="007868A3">
        <w:rPr>
          <w:rFonts w:ascii="Arial" w:hAnsi="Arial" w:cs="Arial"/>
          <w:sz w:val="24"/>
          <w:szCs w:val="24"/>
        </w:rPr>
        <w:t>ine Protokollierung ist verfügbar.</w:t>
      </w:r>
    </w:p>
    <w:sectPr w:rsidR="00BC0A2C" w:rsidRPr="007868A3" w:rsidSect="00F2173C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668D3"/>
    <w:multiLevelType w:val="hybridMultilevel"/>
    <w:tmpl w:val="521ECEA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872698"/>
    <w:multiLevelType w:val="hybridMultilevel"/>
    <w:tmpl w:val="33C0D55E"/>
    <w:lvl w:ilvl="0" w:tplc="24FC1D8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E10095"/>
    <w:multiLevelType w:val="hybridMultilevel"/>
    <w:tmpl w:val="3C70F016"/>
    <w:lvl w:ilvl="0" w:tplc="23E4537A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E4737A"/>
    <w:multiLevelType w:val="multilevel"/>
    <w:tmpl w:val="DCF43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2CF59F6"/>
    <w:multiLevelType w:val="multilevel"/>
    <w:tmpl w:val="EE40D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FFE35FB"/>
    <w:multiLevelType w:val="hybridMultilevel"/>
    <w:tmpl w:val="521ECEA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58612F"/>
    <w:multiLevelType w:val="hybridMultilevel"/>
    <w:tmpl w:val="10F28B3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1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411"/>
    <w:rsid w:val="00005614"/>
    <w:rsid w:val="0000562F"/>
    <w:rsid w:val="00016261"/>
    <w:rsid w:val="00016C91"/>
    <w:rsid w:val="00035373"/>
    <w:rsid w:val="0005345C"/>
    <w:rsid w:val="0005636D"/>
    <w:rsid w:val="0005713A"/>
    <w:rsid w:val="000731F8"/>
    <w:rsid w:val="00076A89"/>
    <w:rsid w:val="00093783"/>
    <w:rsid w:val="00096D84"/>
    <w:rsid w:val="000A5620"/>
    <w:rsid w:val="001648E3"/>
    <w:rsid w:val="0017532D"/>
    <w:rsid w:val="001F1CE4"/>
    <w:rsid w:val="0021791D"/>
    <w:rsid w:val="00255BC7"/>
    <w:rsid w:val="00296E7B"/>
    <w:rsid w:val="002C50D9"/>
    <w:rsid w:val="002E2D8B"/>
    <w:rsid w:val="00324F24"/>
    <w:rsid w:val="00387965"/>
    <w:rsid w:val="003C3CAF"/>
    <w:rsid w:val="003D11BE"/>
    <w:rsid w:val="003F1559"/>
    <w:rsid w:val="0040313E"/>
    <w:rsid w:val="00404083"/>
    <w:rsid w:val="00412111"/>
    <w:rsid w:val="00414F73"/>
    <w:rsid w:val="004373D7"/>
    <w:rsid w:val="00442168"/>
    <w:rsid w:val="004947FE"/>
    <w:rsid w:val="004B3036"/>
    <w:rsid w:val="005303A1"/>
    <w:rsid w:val="00582072"/>
    <w:rsid w:val="00587306"/>
    <w:rsid w:val="00591B11"/>
    <w:rsid w:val="00593262"/>
    <w:rsid w:val="005B703D"/>
    <w:rsid w:val="006174EE"/>
    <w:rsid w:val="0063347D"/>
    <w:rsid w:val="006C2AC3"/>
    <w:rsid w:val="006C70A0"/>
    <w:rsid w:val="006D11D5"/>
    <w:rsid w:val="0070400C"/>
    <w:rsid w:val="007868A3"/>
    <w:rsid w:val="007A35C0"/>
    <w:rsid w:val="008056BE"/>
    <w:rsid w:val="008359D0"/>
    <w:rsid w:val="0083630B"/>
    <w:rsid w:val="00885CB5"/>
    <w:rsid w:val="0096641E"/>
    <w:rsid w:val="009A3F50"/>
    <w:rsid w:val="009C51DE"/>
    <w:rsid w:val="00A06CC1"/>
    <w:rsid w:val="00A966D7"/>
    <w:rsid w:val="00AE150A"/>
    <w:rsid w:val="00AE4B22"/>
    <w:rsid w:val="00B1070A"/>
    <w:rsid w:val="00B137DB"/>
    <w:rsid w:val="00B90BB1"/>
    <w:rsid w:val="00BA464C"/>
    <w:rsid w:val="00BB57BB"/>
    <w:rsid w:val="00BB6B6A"/>
    <w:rsid w:val="00BC0A2C"/>
    <w:rsid w:val="00C106F5"/>
    <w:rsid w:val="00C13C6B"/>
    <w:rsid w:val="00C153FA"/>
    <w:rsid w:val="00C60F89"/>
    <w:rsid w:val="00C6192E"/>
    <w:rsid w:val="00DB5C26"/>
    <w:rsid w:val="00DD1FB3"/>
    <w:rsid w:val="00DE661B"/>
    <w:rsid w:val="00E41FEE"/>
    <w:rsid w:val="00E75D6F"/>
    <w:rsid w:val="00E80158"/>
    <w:rsid w:val="00ED5AA7"/>
    <w:rsid w:val="00EE0642"/>
    <w:rsid w:val="00F20E8D"/>
    <w:rsid w:val="00F2173C"/>
    <w:rsid w:val="00F276A8"/>
    <w:rsid w:val="00F64FA1"/>
    <w:rsid w:val="00F74CB0"/>
    <w:rsid w:val="00FD0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FB664"/>
  <w15:chartTrackingRefBased/>
  <w15:docId w15:val="{9B9B3E20-FEA3-44C9-A775-C8844931C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qFormat/>
    <w:rsid w:val="00FD04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de-AT" w:eastAsia="de-AT"/>
    </w:rPr>
  </w:style>
  <w:style w:type="paragraph" w:styleId="berschrift4">
    <w:name w:val="heading 4"/>
    <w:basedOn w:val="Standard"/>
    <w:link w:val="berschrift4Zchn"/>
    <w:uiPriority w:val="9"/>
    <w:qFormat/>
    <w:rsid w:val="00FD041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FD0411"/>
    <w:rPr>
      <w:rFonts w:ascii="Times New Roman" w:eastAsia="Times New Roman" w:hAnsi="Times New Roman" w:cs="Times New Roman"/>
      <w:b/>
      <w:bCs/>
      <w:sz w:val="27"/>
      <w:szCs w:val="27"/>
      <w:lang w:val="de-AT" w:eastAsia="de-AT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FD0411"/>
    <w:rPr>
      <w:rFonts w:ascii="Times New Roman" w:eastAsia="Times New Roman" w:hAnsi="Times New Roman" w:cs="Times New Roman"/>
      <w:b/>
      <w:bCs/>
      <w:sz w:val="24"/>
      <w:szCs w:val="24"/>
      <w:lang w:val="de-AT" w:eastAsia="de-AT"/>
    </w:rPr>
  </w:style>
  <w:style w:type="paragraph" w:styleId="StandardWeb">
    <w:name w:val="Normal (Web)"/>
    <w:basedOn w:val="Standard"/>
    <w:uiPriority w:val="99"/>
    <w:semiHidden/>
    <w:unhideWhenUsed/>
    <w:rsid w:val="00FD0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Hyperlink">
    <w:name w:val="Hyperlink"/>
    <w:basedOn w:val="Absatz-Standardschriftart"/>
    <w:uiPriority w:val="99"/>
    <w:unhideWhenUsed/>
    <w:rsid w:val="00FD0411"/>
    <w:rPr>
      <w:color w:val="0000FF"/>
      <w:u w:val="single"/>
    </w:rPr>
  </w:style>
  <w:style w:type="paragraph" w:styleId="z-Formularbeginn">
    <w:name w:val="HTML Top of Form"/>
    <w:basedOn w:val="Standard"/>
    <w:next w:val="Standard"/>
    <w:link w:val="z-FormularbeginnZchn"/>
    <w:hidden/>
    <w:uiPriority w:val="99"/>
    <w:semiHidden/>
    <w:unhideWhenUsed/>
    <w:rsid w:val="00FD041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de-AT" w:eastAsia="de-AT"/>
    </w:rPr>
  </w:style>
  <w:style w:type="character" w:customStyle="1" w:styleId="z-FormularbeginnZchn">
    <w:name w:val="z-Formularbeginn Zchn"/>
    <w:basedOn w:val="Absatz-Standardschriftart"/>
    <w:link w:val="z-Formularbeginn"/>
    <w:uiPriority w:val="99"/>
    <w:semiHidden/>
    <w:rsid w:val="00FD0411"/>
    <w:rPr>
      <w:rFonts w:ascii="Arial" w:eastAsia="Times New Roman" w:hAnsi="Arial" w:cs="Arial"/>
      <w:vanish/>
      <w:sz w:val="16"/>
      <w:szCs w:val="16"/>
      <w:lang w:val="de-AT" w:eastAsia="de-AT"/>
    </w:rPr>
  </w:style>
  <w:style w:type="paragraph" w:styleId="z-Formularende">
    <w:name w:val="HTML Bottom of Form"/>
    <w:basedOn w:val="Standard"/>
    <w:next w:val="Standard"/>
    <w:link w:val="z-FormularendeZchn"/>
    <w:hidden/>
    <w:uiPriority w:val="99"/>
    <w:semiHidden/>
    <w:unhideWhenUsed/>
    <w:rsid w:val="00FD041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de-AT" w:eastAsia="de-AT"/>
    </w:rPr>
  </w:style>
  <w:style w:type="character" w:customStyle="1" w:styleId="z-FormularendeZchn">
    <w:name w:val="z-Formularende Zchn"/>
    <w:basedOn w:val="Absatz-Standardschriftart"/>
    <w:link w:val="z-Formularende"/>
    <w:uiPriority w:val="99"/>
    <w:semiHidden/>
    <w:rsid w:val="00FD0411"/>
    <w:rPr>
      <w:rFonts w:ascii="Arial" w:eastAsia="Times New Roman" w:hAnsi="Arial" w:cs="Arial"/>
      <w:vanish/>
      <w:sz w:val="16"/>
      <w:szCs w:val="16"/>
      <w:lang w:val="de-AT" w:eastAsia="de-AT"/>
    </w:rPr>
  </w:style>
  <w:style w:type="paragraph" w:styleId="Listenabsatz">
    <w:name w:val="List Paragraph"/>
    <w:basedOn w:val="Standard"/>
    <w:uiPriority w:val="34"/>
    <w:qFormat/>
    <w:rsid w:val="00FD0411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6C70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39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tp://ftp.bbi.at/punz/downloads/vcl/UniversalTrainer-V1_10.exe" TargetMode="Externa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embers.chello.at/~c.punz/htm/win.htm" TargetMode="External"/><Relationship Id="rId12" Type="http://schemas.openxmlformats.org/officeDocument/2006/relationships/hyperlink" Target="ftp://ftp.bbi.at/punz/downloads/vcl/KeySpeaker-V1_0.exe" TargetMode="External"/><Relationship Id="rId17" Type="http://schemas.openxmlformats.org/officeDocument/2006/relationships/hyperlink" Target="ftp://ftp.bbi.at/punz/downloads/steffi.exe" TargetMode="Externa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1" Type="http://schemas.openxmlformats.org/officeDocument/2006/relationships/numbering" Target="numbering.xml"/><Relationship Id="rId6" Type="http://schemas.openxmlformats.org/officeDocument/2006/relationships/hyperlink" Target="http://www.bbi.at" TargetMode="External"/><Relationship Id="rId11" Type="http://schemas.openxmlformats.org/officeDocument/2006/relationships/image" Target="media/image3.png"/><Relationship Id="rId5" Type="http://schemas.openxmlformats.org/officeDocument/2006/relationships/image" Target="media/image1.jpeg"/><Relationship Id="rId15" Type="http://schemas.openxmlformats.org/officeDocument/2006/relationships/hyperlink" Target="ftp://ftp.bbi.at/punz/downloads/vcl/MaschTrainer-V1_10.exe" TargetMode="External"/><Relationship Id="rId10" Type="http://schemas.openxmlformats.org/officeDocument/2006/relationships/hyperlink" Target="ftp://ftp.bbi.at/punz/downloads/vcl/Brailler-V1_10.exe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ftp://ftp.bbi.at/punz/downloads/vcl/KeySpeaker-V1_0.ex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BBI</Company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Strohschneider Margit</dc:creator>
  <cp:keywords/>
  <dc:description/>
  <cp:lastModifiedBy>Strohschneider Margit</cp:lastModifiedBy>
  <cp:revision>27</cp:revision>
  <dcterms:created xsi:type="dcterms:W3CDTF">2017-02-16T15:36:00Z</dcterms:created>
  <dcterms:modified xsi:type="dcterms:W3CDTF">2017-02-21T14:15:00Z</dcterms:modified>
</cp:coreProperties>
</file>